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05" w:type="dxa"/>
        <w:tblLook w:val="04A0" w:firstRow="1" w:lastRow="0" w:firstColumn="1" w:lastColumn="0" w:noHBand="0" w:noVBand="1"/>
      </w:tblPr>
      <w:tblGrid>
        <w:gridCol w:w="3425"/>
        <w:gridCol w:w="3425"/>
        <w:gridCol w:w="1747"/>
        <w:gridCol w:w="1748"/>
        <w:gridCol w:w="3360"/>
      </w:tblGrid>
      <w:tr w:rsidR="00873D03" w:rsidRPr="00873D03" w14:paraId="507A2167" w14:textId="77777777" w:rsidTr="009574E4">
        <w:trPr>
          <w:trHeight w:val="352"/>
        </w:trPr>
        <w:tc>
          <w:tcPr>
            <w:tcW w:w="13705" w:type="dxa"/>
            <w:gridSpan w:val="5"/>
            <w:tcBorders>
              <w:bottom w:val="single" w:sz="4" w:space="0" w:color="auto"/>
            </w:tcBorders>
            <w:shd w:val="pct30" w:color="auto" w:fill="auto"/>
          </w:tcPr>
          <w:p w14:paraId="737BA3E3" w14:textId="1EFD4D29" w:rsidR="00873D03" w:rsidRPr="005C0725" w:rsidRDefault="00873D03" w:rsidP="00873D03">
            <w:pPr>
              <w:jc w:val="center"/>
              <w:rPr>
                <w:rFonts w:ascii="Algerian" w:hAnsi="Algerian" w:cs="Aharoni"/>
                <w:sz w:val="44"/>
                <w:szCs w:val="44"/>
              </w:rPr>
            </w:pPr>
            <w:r w:rsidRPr="005C0725">
              <w:rPr>
                <w:rFonts w:ascii="Algerian" w:hAnsi="Algerian" w:cs="Aharoni"/>
                <w:sz w:val="44"/>
                <w:szCs w:val="44"/>
              </w:rPr>
              <w:t xml:space="preserve">Student </w:t>
            </w:r>
            <w:r w:rsidR="005C0725" w:rsidRPr="005C0725">
              <w:rPr>
                <w:rFonts w:ascii="Algerian" w:hAnsi="Algerian" w:cs="Aharoni"/>
                <w:sz w:val="44"/>
                <w:szCs w:val="44"/>
              </w:rPr>
              <w:t>Registration</w:t>
            </w:r>
            <w:r w:rsidRPr="005C0725">
              <w:rPr>
                <w:rFonts w:ascii="Algerian" w:hAnsi="Algerian" w:cs="Aharoni"/>
                <w:sz w:val="44"/>
                <w:szCs w:val="44"/>
              </w:rPr>
              <w:t xml:space="preserve"> Form</w:t>
            </w:r>
          </w:p>
          <w:p w14:paraId="6EF5811D" w14:textId="6D6525E5" w:rsidR="00D77976" w:rsidRPr="009574E4" w:rsidRDefault="00D77976" w:rsidP="00D77976">
            <w:pPr>
              <w:jc w:val="center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9574E4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6"/>
                <w:szCs w:val="26"/>
              </w:rPr>
              <w:t>Email us this form at info@ustadjeeonline.com</w:t>
            </w:r>
          </w:p>
          <w:p w14:paraId="33E41804" w14:textId="0A7988A4" w:rsidR="00D77976" w:rsidRPr="00873D03" w:rsidRDefault="00D77976" w:rsidP="00873D03">
            <w:pPr>
              <w:jc w:val="center"/>
              <w:rPr>
                <w:rFonts w:ascii="Algerian" w:hAnsi="Algerian" w:cs="Aharoni"/>
              </w:rPr>
            </w:pPr>
          </w:p>
        </w:tc>
      </w:tr>
      <w:tr w:rsidR="00873D03" w:rsidRPr="00873D03" w14:paraId="27C707AE" w14:textId="77777777" w:rsidTr="009574E4">
        <w:trPr>
          <w:trHeight w:val="408"/>
        </w:trPr>
        <w:tc>
          <w:tcPr>
            <w:tcW w:w="3425" w:type="dxa"/>
            <w:shd w:val="pct30" w:color="auto" w:fill="auto"/>
          </w:tcPr>
          <w:p w14:paraId="78603EFC" w14:textId="3C2FB4A8" w:rsidR="00873D03" w:rsidRPr="00873D03" w:rsidRDefault="00873D03">
            <w:pPr>
              <w:rPr>
                <w:rFonts w:ascii="Algerian" w:hAnsi="Algerian" w:cs="Aharoni"/>
              </w:rPr>
            </w:pPr>
            <w:r w:rsidRPr="00873D03">
              <w:rPr>
                <w:rFonts w:ascii="Algerian" w:hAnsi="Algerian" w:cs="Aharoni"/>
              </w:rPr>
              <w:t>Name</w:t>
            </w:r>
          </w:p>
        </w:tc>
        <w:tc>
          <w:tcPr>
            <w:tcW w:w="3425" w:type="dxa"/>
            <w:shd w:val="pct30" w:color="auto" w:fill="auto"/>
          </w:tcPr>
          <w:p w14:paraId="1F5D5032" w14:textId="3280E5DC" w:rsidR="00873D03" w:rsidRPr="00873D03" w:rsidRDefault="00873D03">
            <w:pPr>
              <w:rPr>
                <w:rFonts w:asciiTheme="majorHAnsi" w:hAnsiTheme="majorHAnsi" w:cstheme="majorHAnsi"/>
                <w:i/>
                <w:iCs/>
              </w:rPr>
            </w:pPr>
            <w:r w:rsidRPr="009574E4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1"/>
                <w:szCs w:val="21"/>
              </w:rPr>
              <w:t>(Same as the sender of the payment)</w:t>
            </w:r>
          </w:p>
        </w:tc>
        <w:tc>
          <w:tcPr>
            <w:tcW w:w="3495" w:type="dxa"/>
            <w:gridSpan w:val="2"/>
            <w:shd w:val="pct30" w:color="auto" w:fill="auto"/>
          </w:tcPr>
          <w:p w14:paraId="59DA5160" w14:textId="43AC510A" w:rsidR="00873D03" w:rsidRPr="00873D03" w:rsidRDefault="00873D03">
            <w:pPr>
              <w:rPr>
                <w:rFonts w:ascii="Algerian" w:hAnsi="Algerian" w:cs="Aharoni"/>
              </w:rPr>
            </w:pPr>
            <w:r w:rsidRPr="00873D03">
              <w:rPr>
                <w:rFonts w:ascii="Algerian" w:hAnsi="Algerian" w:cs="Aharoni"/>
              </w:rPr>
              <w:t>Registration #</w:t>
            </w:r>
          </w:p>
        </w:tc>
        <w:tc>
          <w:tcPr>
            <w:tcW w:w="3360" w:type="dxa"/>
            <w:shd w:val="pct30" w:color="auto" w:fill="auto"/>
          </w:tcPr>
          <w:p w14:paraId="2770A718" w14:textId="4C6370B8" w:rsidR="00873D03" w:rsidRPr="00873D03" w:rsidRDefault="009574E4" w:rsidP="009574E4">
            <w:pPr>
              <w:rPr>
                <w:rFonts w:ascii="Algerian" w:hAnsi="Algerian" w:cs="Aharoni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1"/>
                <w:szCs w:val="21"/>
              </w:rPr>
              <w:t>(</w:t>
            </w:r>
            <w:r w:rsidRPr="009574E4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1"/>
                <w:szCs w:val="21"/>
              </w:rPr>
              <w:t>Leave empty for the first time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1"/>
                <w:szCs w:val="21"/>
              </w:rPr>
              <w:t>)</w:t>
            </w:r>
          </w:p>
        </w:tc>
      </w:tr>
      <w:tr w:rsidR="009574E4" w:rsidRPr="00873D03" w14:paraId="3B014F10" w14:textId="77777777" w:rsidTr="009574E4">
        <w:trPr>
          <w:trHeight w:val="408"/>
        </w:trPr>
        <w:tc>
          <w:tcPr>
            <w:tcW w:w="3425" w:type="dxa"/>
            <w:shd w:val="pct30" w:color="auto" w:fill="auto"/>
          </w:tcPr>
          <w:p w14:paraId="541ED8F1" w14:textId="593D6821" w:rsidR="009574E4" w:rsidRPr="00873D03" w:rsidRDefault="00A30A2F">
            <w:pPr>
              <w:rPr>
                <w:rFonts w:ascii="Algerian" w:hAnsi="Algerian" w:cs="Aharoni"/>
              </w:rPr>
            </w:pPr>
            <w:r>
              <w:rPr>
                <w:rFonts w:ascii="Algerian" w:hAnsi="Algerian" w:cs="Aharoni"/>
              </w:rPr>
              <w:t>Student Name</w:t>
            </w:r>
          </w:p>
        </w:tc>
        <w:tc>
          <w:tcPr>
            <w:tcW w:w="3425" w:type="dxa"/>
            <w:shd w:val="pct30" w:color="auto" w:fill="auto"/>
          </w:tcPr>
          <w:p w14:paraId="3E7577B5" w14:textId="77777777" w:rsidR="009574E4" w:rsidRPr="009574E4" w:rsidRDefault="009574E4">
            <w:pPr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shd w:val="pct30" w:color="auto" w:fill="auto"/>
          </w:tcPr>
          <w:p w14:paraId="3B7E32A5" w14:textId="1642B0BF" w:rsidR="009574E4" w:rsidRPr="00873D03" w:rsidRDefault="00A30A2F">
            <w:pPr>
              <w:rPr>
                <w:rFonts w:ascii="Algerian" w:hAnsi="Algerian" w:cs="Aharoni"/>
              </w:rPr>
            </w:pPr>
            <w:r>
              <w:rPr>
                <w:rFonts w:ascii="Algerian" w:hAnsi="Algerian" w:cs="Aharoni"/>
              </w:rPr>
              <w:t>Phone number</w:t>
            </w:r>
          </w:p>
        </w:tc>
        <w:tc>
          <w:tcPr>
            <w:tcW w:w="3360" w:type="dxa"/>
            <w:shd w:val="pct30" w:color="auto" w:fill="auto"/>
          </w:tcPr>
          <w:p w14:paraId="7369C040" w14:textId="77777777" w:rsidR="009574E4" w:rsidRDefault="009574E4" w:rsidP="004A6590">
            <w:pPr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1"/>
                <w:szCs w:val="21"/>
                <w:highlight w:val="lightGray"/>
              </w:rPr>
            </w:pPr>
          </w:p>
        </w:tc>
      </w:tr>
      <w:tr w:rsidR="00D35947" w:rsidRPr="00873D03" w14:paraId="410406A4" w14:textId="77777777" w:rsidTr="009574E4">
        <w:trPr>
          <w:trHeight w:val="352"/>
        </w:trPr>
        <w:tc>
          <w:tcPr>
            <w:tcW w:w="13705" w:type="dxa"/>
            <w:gridSpan w:val="5"/>
            <w:shd w:val="pct30" w:color="auto" w:fill="auto"/>
          </w:tcPr>
          <w:p w14:paraId="659771F0" w14:textId="5787ABF0" w:rsidR="00D35947" w:rsidRPr="002D77EC" w:rsidRDefault="00D35947" w:rsidP="00D35947">
            <w:pPr>
              <w:rPr>
                <w:rFonts w:ascii="Algerian" w:hAnsi="Algerian" w:cs="Aharoni"/>
                <w:color w:val="A6A6A6" w:themeColor="background1" w:themeShade="A6"/>
              </w:rPr>
            </w:pPr>
            <w:r>
              <w:rPr>
                <w:rFonts w:ascii="Algerian" w:hAnsi="Algerian" w:cs="Aharoni"/>
              </w:rPr>
              <w:t>Special Requirements</w:t>
            </w:r>
            <w:r w:rsidR="00606131">
              <w:rPr>
                <w:rFonts w:ascii="Algerian" w:hAnsi="Algerian" w:cs="Aharoni"/>
              </w:rPr>
              <w:t xml:space="preserve"> </w:t>
            </w:r>
            <w:r w:rsidR="00606131" w:rsidRPr="00606131">
              <w:rPr>
                <w:rFonts w:asciiTheme="majorHAnsi" w:hAnsiTheme="majorHAnsi" w:cstheme="majorHAnsi"/>
                <w:i/>
                <w:iCs/>
              </w:rPr>
              <w:t>(if any)</w:t>
            </w:r>
          </w:p>
          <w:p w14:paraId="1DF06F86" w14:textId="211E64FC" w:rsidR="00D35947" w:rsidRDefault="00D35947" w:rsidP="00D35947">
            <w:pPr>
              <w:rPr>
                <w:rFonts w:ascii="Algerian" w:hAnsi="Algerian" w:cs="Aharoni"/>
              </w:rPr>
            </w:pPr>
          </w:p>
          <w:p w14:paraId="2614EC71" w14:textId="0BBF7D2D" w:rsidR="00942679" w:rsidRDefault="00942679" w:rsidP="00D35947">
            <w:pPr>
              <w:rPr>
                <w:rFonts w:ascii="Algerian" w:hAnsi="Algerian" w:cs="Aharoni"/>
              </w:rPr>
            </w:pPr>
          </w:p>
          <w:p w14:paraId="4C31DDD2" w14:textId="77777777" w:rsidR="00942679" w:rsidRDefault="00942679" w:rsidP="00D35947">
            <w:pPr>
              <w:rPr>
                <w:rFonts w:ascii="Algerian" w:hAnsi="Algerian" w:cs="Aharoni"/>
              </w:rPr>
            </w:pPr>
          </w:p>
          <w:p w14:paraId="4C0D9B1A" w14:textId="7DFAEA03" w:rsidR="00D35947" w:rsidRPr="00873D03" w:rsidRDefault="00D35947" w:rsidP="00D35947">
            <w:pPr>
              <w:rPr>
                <w:rFonts w:ascii="Algerian" w:hAnsi="Algerian" w:cs="Aharoni"/>
              </w:rPr>
            </w:pPr>
          </w:p>
        </w:tc>
      </w:tr>
      <w:tr w:rsidR="00D35947" w:rsidRPr="00873D03" w14:paraId="0619E49B" w14:textId="77777777" w:rsidTr="001B17EB">
        <w:trPr>
          <w:trHeight w:val="367"/>
        </w:trPr>
        <w:tc>
          <w:tcPr>
            <w:tcW w:w="3425" w:type="dxa"/>
          </w:tcPr>
          <w:p w14:paraId="41EBCDFB" w14:textId="49EAA6F2" w:rsidR="00D35947" w:rsidRPr="00873D03" w:rsidRDefault="00D35947" w:rsidP="00D35947">
            <w:pPr>
              <w:rPr>
                <w:rFonts w:ascii="Algerian" w:hAnsi="Algerian" w:cs="Aharoni"/>
              </w:rPr>
            </w:pPr>
            <w:r w:rsidRPr="00873D03">
              <w:rPr>
                <w:rFonts w:ascii="Algerian" w:hAnsi="Algerian" w:cs="Aharoni"/>
              </w:rPr>
              <w:t>Class</w:t>
            </w:r>
          </w:p>
        </w:tc>
        <w:tc>
          <w:tcPr>
            <w:tcW w:w="3425" w:type="dxa"/>
          </w:tcPr>
          <w:p w14:paraId="0E49E77C" w14:textId="07D4BB52" w:rsidR="00D35947" w:rsidRPr="00873D03" w:rsidRDefault="00D35947" w:rsidP="00D35947">
            <w:pPr>
              <w:rPr>
                <w:rFonts w:ascii="Algerian" w:hAnsi="Algerian" w:cs="Aharoni"/>
              </w:rPr>
            </w:pPr>
            <w:r w:rsidRPr="00873D03">
              <w:rPr>
                <w:rFonts w:ascii="Algerian" w:hAnsi="Algerian" w:cs="Aharoni"/>
              </w:rPr>
              <w:t>Subject</w:t>
            </w:r>
          </w:p>
        </w:tc>
        <w:tc>
          <w:tcPr>
            <w:tcW w:w="1747" w:type="dxa"/>
          </w:tcPr>
          <w:p w14:paraId="3F854578" w14:textId="77777777" w:rsidR="00D35947" w:rsidRPr="00873D03" w:rsidRDefault="00D35947" w:rsidP="00D35947">
            <w:pPr>
              <w:rPr>
                <w:rFonts w:ascii="Algerian" w:hAnsi="Algerian" w:cs="Aharoni"/>
              </w:rPr>
            </w:pPr>
            <w:r>
              <w:rPr>
                <w:rFonts w:ascii="Algerian" w:hAnsi="Algerian" w:cs="Aharoni"/>
              </w:rPr>
              <w:t>Hours/Week</w:t>
            </w:r>
          </w:p>
        </w:tc>
        <w:tc>
          <w:tcPr>
            <w:tcW w:w="5108" w:type="dxa"/>
            <w:gridSpan w:val="2"/>
          </w:tcPr>
          <w:p w14:paraId="3B35480D" w14:textId="6F91F359" w:rsidR="00D35947" w:rsidRPr="00873D03" w:rsidRDefault="00D35947" w:rsidP="00D35947">
            <w:pPr>
              <w:rPr>
                <w:rFonts w:ascii="Algerian" w:hAnsi="Algerian" w:cs="Aharoni"/>
              </w:rPr>
            </w:pPr>
            <w:r>
              <w:rPr>
                <w:rFonts w:ascii="Algerian" w:hAnsi="Algerian" w:cs="Aharoni"/>
              </w:rPr>
              <w:t>Topics</w:t>
            </w:r>
          </w:p>
        </w:tc>
      </w:tr>
      <w:tr w:rsidR="00D35947" w:rsidRPr="00873D03" w14:paraId="30042753" w14:textId="77777777" w:rsidTr="001B17EB">
        <w:trPr>
          <w:trHeight w:val="367"/>
        </w:trPr>
        <w:tc>
          <w:tcPr>
            <w:tcW w:w="3425" w:type="dxa"/>
          </w:tcPr>
          <w:p w14:paraId="479B8F33" w14:textId="6A0F6905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 xml:space="preserve">e.g. </w:t>
            </w:r>
            <w:proofErr w:type="spellStart"/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F.Sc</w:t>
            </w:r>
            <w:proofErr w:type="spellEnd"/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.</w:t>
            </w:r>
          </w:p>
        </w:tc>
        <w:tc>
          <w:tcPr>
            <w:tcW w:w="3425" w:type="dxa"/>
          </w:tcPr>
          <w:p w14:paraId="35D17916" w14:textId="3AB7E3C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Biology</w:t>
            </w:r>
          </w:p>
        </w:tc>
        <w:tc>
          <w:tcPr>
            <w:tcW w:w="1747" w:type="dxa"/>
          </w:tcPr>
          <w:p w14:paraId="401F0780" w14:textId="564C3188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2</w:t>
            </w:r>
          </w:p>
        </w:tc>
        <w:tc>
          <w:tcPr>
            <w:tcW w:w="5108" w:type="dxa"/>
            <w:gridSpan w:val="2"/>
          </w:tcPr>
          <w:p w14:paraId="016F906C" w14:textId="47180AB5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Chapter 4,5 (Human Cell)</w:t>
            </w:r>
          </w:p>
        </w:tc>
      </w:tr>
      <w:tr w:rsidR="00D35947" w:rsidRPr="00873D03" w14:paraId="0D79F2AB" w14:textId="77777777" w:rsidTr="001B17EB">
        <w:trPr>
          <w:trHeight w:val="367"/>
        </w:trPr>
        <w:tc>
          <w:tcPr>
            <w:tcW w:w="3425" w:type="dxa"/>
          </w:tcPr>
          <w:p w14:paraId="5EDB69AF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22724321" w14:textId="3BAA2B3A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Physics</w:t>
            </w:r>
          </w:p>
        </w:tc>
        <w:tc>
          <w:tcPr>
            <w:tcW w:w="1747" w:type="dxa"/>
          </w:tcPr>
          <w:p w14:paraId="148619B0" w14:textId="44150998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2</w:t>
            </w:r>
          </w:p>
        </w:tc>
        <w:tc>
          <w:tcPr>
            <w:tcW w:w="5108" w:type="dxa"/>
            <w:gridSpan w:val="2"/>
          </w:tcPr>
          <w:p w14:paraId="77944076" w14:textId="005F95AE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Chapter 6, 7 (Kinetic Energy)</w:t>
            </w:r>
          </w:p>
        </w:tc>
      </w:tr>
      <w:tr w:rsidR="00D35947" w:rsidRPr="00873D03" w14:paraId="5F3B823B" w14:textId="77777777" w:rsidTr="001B17EB">
        <w:trPr>
          <w:trHeight w:val="367"/>
        </w:trPr>
        <w:tc>
          <w:tcPr>
            <w:tcW w:w="3425" w:type="dxa"/>
          </w:tcPr>
          <w:p w14:paraId="51BAECF4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0B213791" w14:textId="1D53230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English</w:t>
            </w:r>
          </w:p>
        </w:tc>
        <w:tc>
          <w:tcPr>
            <w:tcW w:w="1747" w:type="dxa"/>
          </w:tcPr>
          <w:p w14:paraId="145D70DF" w14:textId="364F0345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e.g. 1</w:t>
            </w:r>
          </w:p>
        </w:tc>
        <w:tc>
          <w:tcPr>
            <w:tcW w:w="5108" w:type="dxa"/>
            <w:gridSpan w:val="2"/>
          </w:tcPr>
          <w:p w14:paraId="5FBFE185" w14:textId="036C3F8F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2D77EC">
              <w:rPr>
                <w:rFonts w:asciiTheme="majorHAnsi" w:hAnsiTheme="majorHAnsi" w:cstheme="majorHAnsi"/>
                <w:color w:val="D9D9D9" w:themeColor="background1" w:themeShade="D9"/>
              </w:rPr>
              <w:t>Mr. Beans Critical Analysis</w:t>
            </w:r>
          </w:p>
        </w:tc>
      </w:tr>
      <w:tr w:rsidR="00D35947" w:rsidRPr="00873D03" w14:paraId="5AE13E72" w14:textId="77777777" w:rsidTr="001B17EB">
        <w:trPr>
          <w:trHeight w:val="367"/>
        </w:trPr>
        <w:tc>
          <w:tcPr>
            <w:tcW w:w="3425" w:type="dxa"/>
          </w:tcPr>
          <w:p w14:paraId="46431567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1698DE45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1747" w:type="dxa"/>
          </w:tcPr>
          <w:p w14:paraId="0193CC58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5108" w:type="dxa"/>
            <w:gridSpan w:val="2"/>
          </w:tcPr>
          <w:p w14:paraId="1E130631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</w:tr>
      <w:tr w:rsidR="00D35947" w:rsidRPr="00873D03" w14:paraId="0A973907" w14:textId="77777777" w:rsidTr="001B17EB">
        <w:trPr>
          <w:trHeight w:val="367"/>
        </w:trPr>
        <w:tc>
          <w:tcPr>
            <w:tcW w:w="3425" w:type="dxa"/>
          </w:tcPr>
          <w:p w14:paraId="06C7ECB6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3ED0C1F5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1747" w:type="dxa"/>
          </w:tcPr>
          <w:p w14:paraId="69ADA48D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5108" w:type="dxa"/>
            <w:gridSpan w:val="2"/>
          </w:tcPr>
          <w:p w14:paraId="458E992D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</w:tr>
      <w:tr w:rsidR="00D35947" w:rsidRPr="00873D03" w14:paraId="2AAA5DA4" w14:textId="77777777" w:rsidTr="001B17EB">
        <w:trPr>
          <w:trHeight w:val="367"/>
        </w:trPr>
        <w:tc>
          <w:tcPr>
            <w:tcW w:w="3425" w:type="dxa"/>
          </w:tcPr>
          <w:p w14:paraId="7609BE65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6EDA1064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1747" w:type="dxa"/>
          </w:tcPr>
          <w:p w14:paraId="3EB3B527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5108" w:type="dxa"/>
            <w:gridSpan w:val="2"/>
          </w:tcPr>
          <w:p w14:paraId="0F397782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</w:tr>
      <w:tr w:rsidR="00D35947" w:rsidRPr="00873D03" w14:paraId="0E45C075" w14:textId="77777777" w:rsidTr="001B17EB">
        <w:trPr>
          <w:trHeight w:val="367"/>
        </w:trPr>
        <w:tc>
          <w:tcPr>
            <w:tcW w:w="3425" w:type="dxa"/>
          </w:tcPr>
          <w:p w14:paraId="7C8FBD9E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3425" w:type="dxa"/>
          </w:tcPr>
          <w:p w14:paraId="316A6031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1747" w:type="dxa"/>
          </w:tcPr>
          <w:p w14:paraId="58F91323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  <w:tc>
          <w:tcPr>
            <w:tcW w:w="5108" w:type="dxa"/>
            <w:gridSpan w:val="2"/>
          </w:tcPr>
          <w:p w14:paraId="66600FA9" w14:textId="77777777" w:rsidR="00D35947" w:rsidRPr="002D77EC" w:rsidRDefault="00D35947" w:rsidP="00D35947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</w:tr>
    </w:tbl>
    <w:p w14:paraId="51D499A8" w14:textId="3CA7BFE5" w:rsidR="00D77976" w:rsidRPr="00D77976" w:rsidRDefault="00D77976" w:rsidP="00D77976">
      <w:pPr>
        <w:rPr>
          <w:rFonts w:asciiTheme="majorHAnsi" w:eastAsia="Times New Roman" w:hAnsiTheme="majorHAnsi" w:cstheme="majorHAnsi"/>
          <w:i/>
          <w:iCs/>
        </w:rPr>
      </w:pPr>
      <w:r w:rsidRPr="00D77976">
        <w:rPr>
          <w:rFonts w:asciiTheme="majorHAnsi" w:hAnsiTheme="majorHAnsi" w:cstheme="majorHAnsi"/>
          <w:i/>
          <w:iCs/>
        </w:rPr>
        <w:t>*</w:t>
      </w:r>
      <w:r w:rsidRPr="00D77976">
        <w:rPr>
          <w:rFonts w:asciiTheme="majorHAnsi" w:hAnsiTheme="majorHAnsi" w:cstheme="majorHAnsi"/>
          <w:i/>
          <w:iCs/>
          <w:color w:val="767676"/>
          <w:sz w:val="23"/>
          <w:szCs w:val="23"/>
        </w:rPr>
        <w:t xml:space="preserve"> </w:t>
      </w:r>
      <w:r w:rsidRPr="00D77976"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 xml:space="preserve">Making private arrangements / paying charges directly to </w:t>
      </w:r>
      <w:r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 xml:space="preserve">an </w:t>
      </w:r>
      <w:proofErr w:type="spellStart"/>
      <w:r w:rsidRPr="00D77976"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>Ustad</w:t>
      </w:r>
      <w:proofErr w:type="spellEnd"/>
      <w:r w:rsidRPr="00D77976"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 xml:space="preserve"> </w:t>
      </w:r>
      <w:proofErr w:type="spellStart"/>
      <w:r w:rsidRPr="00D77976"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>jee</w:t>
      </w:r>
      <w:proofErr w:type="spellEnd"/>
      <w:r w:rsidRPr="00D77976">
        <w:rPr>
          <w:rFonts w:asciiTheme="majorHAnsi" w:eastAsia="Times New Roman" w:hAnsiTheme="majorHAnsi" w:cstheme="majorHAnsi"/>
          <w:i/>
          <w:iCs/>
          <w:color w:val="767676"/>
          <w:sz w:val="23"/>
          <w:szCs w:val="23"/>
        </w:rPr>
        <w:t xml:space="preserve"> is strictly prohibited.</w:t>
      </w:r>
    </w:p>
    <w:p w14:paraId="56EF760C" w14:textId="6417B4AB" w:rsidR="00B957D4" w:rsidRDefault="00606131"/>
    <w:sectPr w:rsidR="00B957D4" w:rsidSect="002D7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03"/>
    <w:rsid w:val="00237584"/>
    <w:rsid w:val="002D77EC"/>
    <w:rsid w:val="004A6590"/>
    <w:rsid w:val="0052642A"/>
    <w:rsid w:val="005C0725"/>
    <w:rsid w:val="00606131"/>
    <w:rsid w:val="00873D03"/>
    <w:rsid w:val="00942679"/>
    <w:rsid w:val="009574E4"/>
    <w:rsid w:val="00A30A2F"/>
    <w:rsid w:val="00A31F5E"/>
    <w:rsid w:val="00D35947"/>
    <w:rsid w:val="00D456A4"/>
    <w:rsid w:val="00D77976"/>
    <w:rsid w:val="00D87CF7"/>
    <w:rsid w:val="00E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1437"/>
  <w14:defaultImageDpi w14:val="32767"/>
  <w15:chartTrackingRefBased/>
  <w15:docId w15:val="{D3A9E6BE-3545-394F-B389-3D456DA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 Shehzad</dc:creator>
  <cp:keywords/>
  <dc:description/>
  <cp:lastModifiedBy>Tanveer Shehzad</cp:lastModifiedBy>
  <cp:revision>28</cp:revision>
  <dcterms:created xsi:type="dcterms:W3CDTF">2020-06-02T09:21:00Z</dcterms:created>
  <dcterms:modified xsi:type="dcterms:W3CDTF">2020-06-02T12:39:00Z</dcterms:modified>
</cp:coreProperties>
</file>